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36" w:rsidRDefault="007F0936" w:rsidP="007F0936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 xml:space="preserve">ETFO Human Rights Statement </w:t>
      </w:r>
    </w:p>
    <w:p w:rsidR="00CA429C" w:rsidRPr="00CA429C" w:rsidRDefault="00CA429C" w:rsidP="00CA429C">
      <w:pPr>
        <w:spacing w:after="100" w:afterAutospacing="1" w:line="240" w:lineRule="auto"/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</w:pPr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La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Fédération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des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enseignantes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et des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enseignants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de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l'élémentaire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de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l'Ontario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s’engage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à:</w:t>
      </w:r>
    </w:p>
    <w:p w:rsidR="00CA429C" w:rsidRPr="00CA429C" w:rsidRDefault="00CA429C" w:rsidP="00CA429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</w:pP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offrir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aux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membres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un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environnement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exempt de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harcèlement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et de discrimination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dans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toutes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les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activités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provinciales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ou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locales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parrainées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par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la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Fédération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;</w:t>
      </w:r>
    </w:p>
    <w:p w:rsidR="00CA429C" w:rsidRPr="00CA429C" w:rsidRDefault="00CA429C" w:rsidP="00CA429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</w:pPr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encourager la bonne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volonté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et la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confiance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nécessaires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pour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protéger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les droits de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toutes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les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personnes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au sein de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l’organisation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;</w:t>
      </w:r>
    </w:p>
    <w:p w:rsidR="00CA429C" w:rsidRPr="00CA429C" w:rsidRDefault="00CA429C" w:rsidP="00CA429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</w:pPr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ne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jamais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tolérer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ni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excuser un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comportement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qui mine la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dignité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ou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l’amour-propre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des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personnes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ou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l’intégrité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des relations; et</w:t>
      </w:r>
    </w:p>
    <w:p w:rsidR="00CA429C" w:rsidRPr="00CA429C" w:rsidRDefault="00CA429C" w:rsidP="00CA429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</w:pP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promouvoir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le respect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mutuel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, la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compréhension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et la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coopération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comme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base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d’interaction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entre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tous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les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membres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.</w:t>
      </w:r>
    </w:p>
    <w:p w:rsidR="00CA429C" w:rsidRPr="00CA429C" w:rsidRDefault="00CA429C" w:rsidP="00CA429C">
      <w:pPr>
        <w:spacing w:after="100" w:afterAutospacing="1" w:line="240" w:lineRule="auto"/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</w:pPr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Le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harcèlement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et la discrimination sur la base d’un motif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illicite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sont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des violations du Code des droits de la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personne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de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l’Ontario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et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sont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interdits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. La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Fédération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des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enseignantes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et des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enseignants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de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l’élémentaire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de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l’Ontario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ne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tolère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aucune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forme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de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harcèlement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ou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de discrimination,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telle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que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définie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par le Code des droits de la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personne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de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l’Ontario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,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dans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les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activités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provinciales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ou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locales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parrainées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par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 xml:space="preserve"> la </w:t>
      </w:r>
      <w:proofErr w:type="spellStart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Fédération</w:t>
      </w:r>
      <w:proofErr w:type="spellEnd"/>
      <w:r w:rsidRPr="00CA429C">
        <w:rPr>
          <w:rFonts w:ascii="&amp;quot" w:eastAsia="Times New Roman" w:hAnsi="&amp;quot" w:cs="Times New Roman"/>
          <w:color w:val="5C606C"/>
          <w:sz w:val="24"/>
          <w:szCs w:val="24"/>
          <w:lang w:val="en-US"/>
        </w:rPr>
        <w:t>.</w:t>
      </w:r>
    </w:p>
    <w:p w:rsidR="00B95BA1" w:rsidRDefault="00B95BA1">
      <w:bookmarkStart w:id="0" w:name="_GoBack"/>
      <w:bookmarkEnd w:id="0"/>
    </w:p>
    <w:sectPr w:rsidR="00B95BA1" w:rsidSect="00B95B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2B8C"/>
    <w:multiLevelType w:val="multilevel"/>
    <w:tmpl w:val="CEC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A152E2"/>
    <w:multiLevelType w:val="multilevel"/>
    <w:tmpl w:val="C926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36"/>
    <w:rsid w:val="00162960"/>
    <w:rsid w:val="00180561"/>
    <w:rsid w:val="00207ABC"/>
    <w:rsid w:val="003A54CF"/>
    <w:rsid w:val="005249BC"/>
    <w:rsid w:val="00636BE8"/>
    <w:rsid w:val="007F0936"/>
    <w:rsid w:val="00B95BA1"/>
    <w:rsid w:val="00CA429C"/>
    <w:rsid w:val="00E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14D9D-5D62-4964-8D06-AD2FF86E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BA1"/>
  </w:style>
  <w:style w:type="paragraph" w:styleId="Heading1">
    <w:name w:val="heading 1"/>
    <w:basedOn w:val="Normal"/>
    <w:next w:val="Normal"/>
    <w:link w:val="Heading1Char"/>
    <w:uiPriority w:val="9"/>
    <w:qFormat/>
    <w:rsid w:val="007F0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F093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F0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37AACDD81A4680A4F1F032EE828F" ma:contentTypeVersion="19" ma:contentTypeDescription="Create a new document." ma:contentTypeScope="" ma:versionID="69eb5ff44d0fcc8eb586b2a4430969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09e369c72679c54752f552e44c27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9EE8D-F2D6-4C60-BC33-ACA1393053F4}"/>
</file>

<file path=customXml/itemProps2.xml><?xml version="1.0" encoding="utf-8"?>
<ds:datastoreItem xmlns:ds="http://schemas.openxmlformats.org/officeDocument/2006/customXml" ds:itemID="{86EFD0FC-3438-4114-8F4B-67BF2EB1E0AC}"/>
</file>

<file path=customXml/itemProps3.xml><?xml version="1.0" encoding="utf-8"?>
<ds:datastoreItem xmlns:ds="http://schemas.openxmlformats.org/officeDocument/2006/customXml" ds:itemID="{8FEF9E35-D5B8-4839-99D0-C30EF9ABD9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Azarakhsh</dc:creator>
  <cp:keywords/>
  <dc:description/>
  <cp:lastModifiedBy>Aida Azarakhsh</cp:lastModifiedBy>
  <cp:revision>2</cp:revision>
  <dcterms:created xsi:type="dcterms:W3CDTF">2020-07-27T20:23:00Z</dcterms:created>
  <dcterms:modified xsi:type="dcterms:W3CDTF">2020-07-27T20:27:00Z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0x010100588637AACDD81A4680A4F1F032EE828F</vt:lpwstr>
  </property>
</Properties>
</file>